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A2109A" w:rsidRPr="00AA576B" w:rsidP="00A2109A" w14:paraId="419276FB" w14:textId="0BF949DC">
      <w:pPr>
        <w:pStyle w:val="NoSpacing"/>
        <w:spacing w:before="0"/>
        <w:jc w:val="center"/>
        <w:rPr>
          <w:b/>
        </w:rPr>
      </w:pPr>
      <w:r w:rsidRPr="00AA576B">
        <w:rPr>
          <w:b/>
        </w:rPr>
        <w:t xml:space="preserve">1.SINIF </w:t>
      </w:r>
      <w:r w:rsidR="00401098">
        <w:rPr>
          <w:b/>
        </w:rPr>
        <w:t>BEDEN EĞİTİMİ VE OYUN</w:t>
      </w:r>
      <w:r w:rsidR="00FD0EA4">
        <w:rPr>
          <w:b/>
        </w:rPr>
        <w:t xml:space="preserve"> </w:t>
      </w:r>
      <w:r w:rsidRPr="00AA576B">
        <w:rPr>
          <w:b/>
        </w:rPr>
        <w:t>DERSİ DERS PLANI</w:t>
      </w:r>
    </w:p>
    <w:p w:rsidR="00FF1DD2" w:rsidRPr="00FF1DD2" w:rsidP="00A2109A" w14:paraId="0000F548" w14:textId="77777777">
      <w:pPr>
        <w:pStyle w:val="NoSpacing"/>
        <w:jc w:val="center"/>
        <w:rPr>
          <w:b/>
          <w:color w:val="FF0000"/>
        </w:rPr>
      </w:pPr>
      <w:r w:rsidRPr="00FF1DD2">
        <w:rPr>
          <w:b/>
          <w:color w:val="FF0000"/>
        </w:rPr>
        <w:t xml:space="preserve">2.Hafta </w:t>
      </w:r>
    </w:p>
    <w:p w:rsidR="00A2109A" w:rsidP="00A2109A" w14:paraId="2AEB6270" w14:textId="68C0317F">
      <w:pPr>
        <w:pStyle w:val="NoSpacing"/>
        <w:jc w:val="center"/>
        <w:rPr>
          <w:b/>
        </w:rPr>
      </w:pPr>
      <w:r>
        <w:rPr>
          <w:b/>
        </w:rPr>
        <w:t>(</w:t>
      </w:r>
      <w:r w:rsidR="009D2A55">
        <w:rPr>
          <w:b/>
        </w:rPr>
        <w:t>21-25</w:t>
      </w:r>
      <w:r>
        <w:rPr>
          <w:b/>
        </w:rPr>
        <w:t xml:space="preserve"> Eylül </w:t>
      </w:r>
      <w:r w:rsidR="00237B59">
        <w:rPr>
          <w:b/>
        </w:rPr>
        <w:t>2026</w:t>
      </w:r>
      <w:r w:rsidRPr="00AA576B">
        <w:rPr>
          <w:b/>
        </w:rPr>
        <w:t>)</w:t>
      </w:r>
    </w:p>
    <w:p w:rsidR="009D2A55" w:rsidP="00A2109A" w14:paraId="0E642037" w14:textId="3234A17E">
      <w:pPr>
        <w:pStyle w:val="NoSpacing"/>
        <w:jc w:val="center"/>
        <w:rPr>
          <w:b/>
        </w:rPr>
      </w:pPr>
    </w:p>
    <w:tbl>
      <w:tblPr>
        <w:tblW w:w="4755" w:type="pct"/>
        <w:tblCellSpacing w:w="14" w:type="dxa"/>
        <w:tblInd w:w="279" w:type="dxa"/>
        <w:tblBorders>
          <w:top w:val="single" w:sz="4" w:space="0" w:color="D7F9E5"/>
          <w:left w:val="single" w:sz="4" w:space="0" w:color="D7F9E5"/>
          <w:bottom w:val="single" w:sz="4" w:space="0" w:color="D7F9E5"/>
          <w:right w:val="single" w:sz="4" w:space="0" w:color="D7F9E5"/>
          <w:insideH w:val="single" w:sz="4" w:space="0" w:color="D7F9E5"/>
          <w:insideV w:val="single" w:sz="4" w:space="0" w:color="D7F9E5"/>
        </w:tblBorders>
        <w:shd w:val="clear" w:color="auto" w:fill="FFFFFF" w:themeFill="background1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233"/>
        <w:gridCol w:w="3425"/>
        <w:gridCol w:w="845"/>
        <w:gridCol w:w="4270"/>
      </w:tblGrid>
      <w:tr w14:paraId="04118648" w14:textId="77777777" w:rsidTr="0082671D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9D2A55" w:rsidRPr="009D2A55" w:rsidP="0082671D" w14:paraId="0EA5A75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 xml:space="preserve">DERS BİLGİSİ </w:t>
            </w:r>
          </w:p>
        </w:tc>
      </w:tr>
      <w:tr w14:paraId="762A0FE3" w14:textId="77777777" w:rsidTr="0082671D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95"/>
        </w:trPr>
        <w:tc>
          <w:tcPr>
            <w:tcW w:w="102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D2A55" w:rsidRPr="009D2A55" w:rsidP="0082671D" w14:paraId="2F592B2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158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D2A55" w:rsidRPr="009D2A55" w:rsidP="0082671D" w14:paraId="0ADA784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sz w:val="20"/>
                <w:szCs w:val="20"/>
              </w:rPr>
              <w:t>1. SINIF</w:t>
            </w:r>
          </w:p>
        </w:tc>
        <w:tc>
          <w:tcPr>
            <w:tcW w:w="38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D2A55" w:rsidRPr="009D2A55" w:rsidP="0082671D" w14:paraId="7A45EDB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940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D2A55" w:rsidRPr="009D2A55" w:rsidP="0082671D" w14:paraId="67BDC48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sz w:val="20"/>
                <w:szCs w:val="20"/>
              </w:rPr>
              <w:t>Beden Eğitimi ve Oyun</w:t>
            </w:r>
          </w:p>
        </w:tc>
      </w:tr>
      <w:tr w14:paraId="2A4AEDE3" w14:textId="77777777" w:rsidTr="0082671D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2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D2A55" w:rsidRPr="009D2A55" w:rsidP="0082671D" w14:paraId="46B0804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158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D2A55" w:rsidRPr="009D2A55" w:rsidP="0082671D" w14:paraId="7C363E1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sz w:val="20"/>
                <w:szCs w:val="20"/>
              </w:rPr>
              <w:t xml:space="preserve">1. TEMA: </w:t>
            </w:r>
            <w:r w:rsidRPr="009D2A55"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  <w:t>HAREKET EDIYORUM</w:t>
            </w:r>
          </w:p>
        </w:tc>
        <w:tc>
          <w:tcPr>
            <w:tcW w:w="38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D2A55" w:rsidRPr="009D2A55" w:rsidP="0082671D" w14:paraId="47F8124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940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D2A55" w:rsidRPr="009D2A55" w:rsidP="0082671D" w14:paraId="12E3053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sz w:val="20"/>
                <w:szCs w:val="20"/>
              </w:rPr>
              <w:t>5 Ders Saati</w:t>
            </w:r>
          </w:p>
        </w:tc>
      </w:tr>
      <w:tr w14:paraId="0F4DA0A4" w14:textId="77777777" w:rsidTr="0082671D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2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D2A55" w:rsidRPr="009D2A55" w:rsidP="0082671D" w14:paraId="1794E31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36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D2A55" w:rsidRPr="009D2A55" w:rsidP="0082671D" w14:paraId="45D81FED" w14:textId="77777777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</w:pPr>
            <w:r w:rsidRPr="009D2A55"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  <w:t>Hareket Kavramları</w:t>
            </w:r>
          </w:p>
        </w:tc>
      </w:tr>
      <w:tr w14:paraId="2D87BF11" w14:textId="77777777" w:rsidTr="0082671D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2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D2A55" w:rsidRPr="009D2A55" w:rsidP="0082671D" w14:paraId="3018696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36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D2A55" w:rsidRPr="009D2A55" w:rsidP="0082671D" w14:paraId="338F71C0" w14:textId="77777777">
            <w:pPr>
              <w:pStyle w:val="NoSpacing"/>
              <w:rPr>
                <w:rFonts w:ascii="Arial Narrow" w:hAnsi="Arial Narrow" w:cs="Barlow-Regular"/>
                <w:b/>
                <w:sz w:val="20"/>
                <w:szCs w:val="20"/>
                <w14:ligatures w14:val="standardContextual"/>
              </w:rPr>
            </w:pPr>
            <w:r w:rsidRPr="009D2A55">
              <w:rPr>
                <w:rFonts w:ascii="Arial Narrow" w:hAnsi="Arial Narrow" w:cs="Barlow-Regular"/>
                <w:b/>
                <w:sz w:val="20"/>
                <w:szCs w:val="20"/>
                <w14:ligatures w14:val="standardContextual"/>
              </w:rPr>
              <w:t>BEO.1.1.1. Oyunlarda hareket kavramlarını uygulayabilme</w:t>
            </w:r>
          </w:p>
          <w:p w:rsidR="009D2A55" w:rsidRPr="009D2A55" w:rsidP="0082671D" w14:paraId="210B9F7B" w14:textId="77777777">
            <w:pPr>
              <w:pStyle w:val="NoSpacing"/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</w:pPr>
            <w:r w:rsidRPr="009D2A55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>a) Beden farkındalığı, alan farkındalığı, efor ve hareket ilişkileri kavramlarını ayırt eder.</w:t>
            </w:r>
          </w:p>
          <w:p w:rsidR="009D2A55" w:rsidRPr="009D2A55" w:rsidP="0082671D" w14:paraId="55F1E529" w14:textId="77777777">
            <w:pPr>
              <w:pStyle w:val="NoSpacing"/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</w:pPr>
            <w:r w:rsidRPr="009D2A55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>b) Hareket ile beden farkındalığı, alan farkındalığı, efor ve hareket ilişkileri kavramları arasında bağ kurar.</w:t>
            </w:r>
          </w:p>
          <w:p w:rsidR="009D2A55" w:rsidRPr="009D2A55" w:rsidP="0082671D" w14:paraId="3BF1279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>c) Beden farkındalığı, alan farkındalığı, efor ve hareket ilişkileri temel kavramlarına uygun hareket eder.</w:t>
            </w:r>
          </w:p>
        </w:tc>
      </w:tr>
      <w:tr w14:paraId="3D7537F6" w14:textId="77777777" w:rsidTr="0082671D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2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D2A55" w:rsidRPr="009D2A55" w:rsidP="0082671D" w14:paraId="4BB9BD6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36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D2A55" w:rsidRPr="009D2A55" w:rsidP="0082671D" w14:paraId="2FA3E42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 w:cs="Times New Roman"/>
                <w:sz w:val="20"/>
                <w:szCs w:val="20"/>
              </w:rPr>
              <w:t>1. Beden Eğitimi Oyun Kartları 2. Spor Etkinlik ve Oyun Araçları</w:t>
            </w:r>
          </w:p>
        </w:tc>
      </w:tr>
      <w:tr w14:paraId="36C77B36" w14:textId="77777777" w:rsidTr="0082671D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322"/>
        </w:trPr>
        <w:tc>
          <w:tcPr>
            <w:tcW w:w="102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D2A55" w:rsidRPr="009D2A55" w:rsidP="0082671D" w14:paraId="54F0B94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36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D2A55" w:rsidRPr="009D2A55" w:rsidP="0082671D" w14:paraId="31FFA0C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9D2A5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1.Anlatım  2. Grup tartışması 3. Gezi gözlem 4 Takım Çalışması 5-Gösteri 6-Beyin Fırtınası 7-Problem Çözme 8-Soru Cevap  9-Örnek Olay İnceleme 10-Canlandırma  11-Rol Yapma</w:t>
            </w:r>
          </w:p>
        </w:tc>
      </w:tr>
      <w:tr w14:paraId="18B833A8" w14:textId="77777777" w:rsidTr="0082671D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9D2A55" w:rsidRPr="009D2A55" w:rsidP="0082671D" w14:paraId="1DCE91B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 xml:space="preserve">PROGRAMLAR ARASI BİLEŞENLER </w:t>
            </w:r>
          </w:p>
        </w:tc>
      </w:tr>
      <w:tr w14:paraId="3FEEA59A" w14:textId="77777777" w:rsidTr="0082671D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2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D2A55" w:rsidRPr="009D2A55" w:rsidP="0082671D" w14:paraId="6DA26D4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Sosyal-Duy. Öğr. Bec.</w:t>
            </w:r>
          </w:p>
        </w:tc>
        <w:tc>
          <w:tcPr>
            <w:tcW w:w="3936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D2A55" w:rsidRPr="009D2A55" w:rsidP="0082671D" w14:paraId="0B470DF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/>
                <w:sz w:val="20"/>
                <w:szCs w:val="20"/>
              </w:rPr>
              <w:t>SDB1.1. Kendini Tanıma (Öz Farkındalık), SDB2.1. İletişim, SDB2.2. İş Birliği, SDB3.3. Sorumlu Karar Verme</w:t>
            </w:r>
          </w:p>
        </w:tc>
      </w:tr>
      <w:tr w14:paraId="4723B05B" w14:textId="77777777" w:rsidTr="0082671D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58"/>
        </w:trPr>
        <w:tc>
          <w:tcPr>
            <w:tcW w:w="102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D2A55" w:rsidRPr="009D2A55" w:rsidP="0082671D" w14:paraId="4153D0A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36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D2A55" w:rsidRPr="009D2A55" w:rsidP="0082671D" w14:paraId="47774F2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/>
                <w:sz w:val="20"/>
                <w:szCs w:val="20"/>
              </w:rPr>
              <w:t>D4. Dostluk, D6. Dürüstlük, D14. Saygı, D16. Sorumluluk</w:t>
            </w:r>
          </w:p>
        </w:tc>
      </w:tr>
      <w:tr w14:paraId="71BB6BC4" w14:textId="77777777" w:rsidTr="0082671D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102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D2A55" w:rsidRPr="009D2A55" w:rsidP="0082671D" w14:paraId="3F31673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36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D2A55" w:rsidRPr="009D2A55" w:rsidP="0082671D" w14:paraId="65510F0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/>
                <w:sz w:val="20"/>
                <w:szCs w:val="20"/>
              </w:rPr>
              <w:t>OB4. Görsel Okuryazarlık</w:t>
            </w:r>
          </w:p>
        </w:tc>
      </w:tr>
      <w:tr w14:paraId="160ED10C" w14:textId="77777777" w:rsidTr="0082671D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255"/>
        </w:trPr>
        <w:tc>
          <w:tcPr>
            <w:tcW w:w="102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D2A55" w:rsidRPr="009D2A55" w:rsidP="0082671D" w14:paraId="3E223CA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Öğrenme Kanıtları</w:t>
            </w:r>
          </w:p>
        </w:tc>
        <w:tc>
          <w:tcPr>
            <w:tcW w:w="3936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D2A55" w:rsidRPr="009D2A55" w:rsidP="0082671D" w14:paraId="427ED06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Öğrenme çıktıları gözlem formu ve kontrol listesi kullanılarak değerlendirilebilir. Öğrencilere hareket kavramlarını içeren ürünlerle ilgili performans görevi verilebilir. Bu performans görevi, analitik dereceli puanlama anahtarı ile değerlendirilebilir.</w:t>
            </w:r>
          </w:p>
        </w:tc>
      </w:tr>
      <w:tr w14:paraId="5A641870" w14:textId="77777777" w:rsidTr="0082671D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87"/>
        </w:trPr>
        <w:tc>
          <w:tcPr>
            <w:tcW w:w="102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D2A55" w:rsidRPr="009D2A55" w:rsidP="0082671D" w14:paraId="51767EF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36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D2A55" w:rsidRPr="009D2A55" w:rsidP="0082671D" w14:paraId="49F1C01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ağırlık aktarımı, denge, efor, farkındalık, güvenlik, hareket, nesne kontrolü, oyun, oyunlarda risk, yer değiştirme</w:t>
            </w:r>
          </w:p>
        </w:tc>
      </w:tr>
      <w:tr w14:paraId="2198DAB5" w14:textId="77777777" w:rsidTr="0082671D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5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9D2A55" w:rsidRPr="009D2A55" w:rsidP="0082671D" w14:paraId="4D0A5CD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 xml:space="preserve">ÖĞRENME-ÖĞRETME YAŞANTILARI </w:t>
            </w:r>
          </w:p>
        </w:tc>
      </w:tr>
      <w:tr w14:paraId="2114FCAF" w14:textId="77777777" w:rsidTr="0082671D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770"/>
        </w:trPr>
        <w:tc>
          <w:tcPr>
            <w:tcW w:w="102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D2A55" w:rsidRPr="009D2A55" w:rsidP="0082671D" w14:paraId="000B1E7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Öğretme-Öğrenme Uygulamaları</w:t>
            </w:r>
          </w:p>
        </w:tc>
        <w:tc>
          <w:tcPr>
            <w:tcW w:w="3936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D2A55" w:rsidRPr="009D2A55" w:rsidP="0082671D" w14:paraId="459D2E86" w14:textId="77777777">
            <w:pPr>
              <w:pStyle w:val="NoSpacing"/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</w:pPr>
            <w:r w:rsidRPr="009D2A55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9D2A55">
              <w:rPr>
                <w:rFonts w:ascii="Arial Narrow" w:hAnsi="Arial Narrow" w:cs="Barlow-Medium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9D2A55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Öğrencilere hareket kavramları hakkında günlük hayattan çeşitli örnekler verilerek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9D2A55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öğrencilerde merak uyandırılır (E1.1). Konu ile ilgili sorular yöneltilerek bu kavramları fark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9D2A55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etmeleri sağlanır. </w:t>
            </w:r>
          </w:p>
          <w:p w:rsidR="009D2A55" w:rsidRPr="009D2A55" w:rsidP="0082671D" w14:paraId="3A0E9C5B" w14:textId="77777777">
            <w:pPr>
              <w:pStyle w:val="NoSpacing"/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</w:pPr>
            <w:r w:rsidRPr="009D2A55">
              <w:rPr>
                <w:rFonts w:ascii="Arial Narrow" w:hAnsi="Arial Narrow" w:cs="Barlow-Medium"/>
                <w:color w:val="FF0000"/>
                <w:sz w:val="20"/>
                <w:szCs w:val="20"/>
                <w14:ligatures w14:val="standardContextual"/>
              </w:rPr>
              <w:t xml:space="preserve"> ►</w:t>
            </w:r>
            <w:r w:rsidRPr="009D2A55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Öğrencilerden hareket ederken vücutlarında hangi bölgelerin çalıştığını söylemeleri ve hareket sırasında nasıl hissettiklerini arkadaşlarıyla paylaşmaları istenir (SDB1.1, TAB3).</w:t>
            </w:r>
          </w:p>
          <w:p w:rsidR="009D2A55" w:rsidRPr="009D2A55" w:rsidP="0082671D" w14:paraId="5D910FB8" w14:textId="6A27AF0C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9D2A55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9D2A55">
              <w:rPr>
                <w:rFonts w:ascii="Arial Narrow" w:hAnsi="Arial Narrow" w:cs="Barlow-Medium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9D2A55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Öğrencilerin düzenlenen çeşitli oyun ve fiziksel aktiviteler yoluyla beden farkındalığı (vücudun bölümlerini tanıma, bu bölümlerin ve tamamının yapabileceği hareketler, vücut ağırlık aktarımı), alan farkındalığı (kişisel ve genel alan; yukarı-aşağı, öne-geriye, sağa-sola gibi yönler; düşük, orta, yüksek seviyeler; düz, eğimli, dairesel yollar; büyük, küçük ebatlar; dar, geniş uzamsal kavramlar), efor (kısa, orta, uzun zaman dilimleri; hızlı, yavaş gibi tempo; güçlü, güçsüz güçlü-güçsüz ve akıcılık gibi kavramlar) ve hareket ilişkileri (vücut parçaları ile, nesne veya birey ile, eş ve grup çalışmaları) kavramlarına örnekler vermeleri istenir.</w:t>
            </w:r>
          </w:p>
        </w:tc>
      </w:tr>
      <w:tr w14:paraId="3B5F73F7" w14:textId="77777777" w:rsidTr="0082671D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9D2A55" w:rsidRPr="009D2A55" w:rsidP="0082671D" w14:paraId="3D2E7C3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 xml:space="preserve">FARKLILAŞTIRMA </w:t>
            </w:r>
          </w:p>
        </w:tc>
      </w:tr>
      <w:tr w14:paraId="3C7CB2CF" w14:textId="77777777" w:rsidTr="0082671D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444"/>
        </w:trPr>
        <w:tc>
          <w:tcPr>
            <w:tcW w:w="102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D2A55" w:rsidRPr="009D2A55" w:rsidP="0082671D" w14:paraId="57F0907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36" w:type="pct"/>
            <w:gridSpan w:val="3"/>
            <w:tcMar>
              <w:top w:w="28" w:type="dxa"/>
              <w:bottom w:w="28" w:type="dxa"/>
            </w:tcMar>
            <w:vAlign w:val="center"/>
          </w:tcPr>
          <w:p w:rsidR="009D2A55" w:rsidRPr="009D2A55" w:rsidP="0082671D" w14:paraId="42E3E95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Öğrencilerden hareket kavramlarının ve temel hareket becerilerinin günlük hayatta nasıl kullanıldığını anlatan hikâyeler oluşturup bu hikâyeleri sınıf arkadaşlarına sunmaları istenebilir. Hareket becerileriyle ilgili resimli bir yapboz hazırlamaları sağlanabilir.</w:t>
            </w:r>
          </w:p>
        </w:tc>
      </w:tr>
      <w:tr w14:paraId="222D7D3F" w14:textId="77777777" w:rsidTr="0082671D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323"/>
        </w:trPr>
        <w:tc>
          <w:tcPr>
            <w:tcW w:w="102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D2A55" w:rsidRPr="009D2A55" w:rsidP="0082671D" w14:paraId="16E48C1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D2A55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36" w:type="pct"/>
            <w:gridSpan w:val="3"/>
            <w:tcMar>
              <w:top w:w="28" w:type="dxa"/>
              <w:bottom w:w="28" w:type="dxa"/>
            </w:tcMar>
            <w:vAlign w:val="center"/>
          </w:tcPr>
          <w:p w:rsidR="009D2A55" w:rsidRPr="009D2A55" w:rsidP="0082671D" w14:paraId="58DFF10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D2A55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Hareketlerin basamaklamasını gösteren resimler veya görsel kartlar kullanılabilir. İnsan vücudunun nasıl hareket ettiği, kasların ve eklemlerin hareketlerdeki rolü ile ilgili videolar izletilebilir. Öğrencilerin bu videolardan öğrendikleri bilgileri arkadaşlarına anlatmaları sağlanabilir.</w:t>
            </w:r>
          </w:p>
        </w:tc>
      </w:tr>
    </w:tbl>
    <w:p w:rsidR="009D2A55" w:rsidRPr="00AA576B" w:rsidP="00A2109A" w14:paraId="28242B80" w14:textId="77777777">
      <w:pPr>
        <w:pStyle w:val="NoSpacing"/>
        <w:jc w:val="center"/>
        <w:rPr>
          <w:b/>
        </w:rPr>
      </w:pPr>
    </w:p>
    <w:p w:rsidR="00A2109A" w:rsidP="00A2109A" w14:paraId="232C21B4" w14:textId="77777777">
      <w:pPr>
        <w:pStyle w:val="NoSpacing"/>
        <w:rPr>
          <w:sz w:val="20"/>
          <w:szCs w:val="20"/>
        </w:rPr>
      </w:pPr>
    </w:p>
    <w:p w:rsidR="00A2109A" w:rsidP="00A2109A" w14:paraId="55BC9473" w14:textId="77777777">
      <w:pPr>
        <w:pStyle w:val="NoSpacing"/>
        <w:rPr>
          <w:sz w:val="20"/>
          <w:szCs w:val="20"/>
        </w:rPr>
      </w:pPr>
    </w:p>
    <w:p w:rsidR="00A2109A" w:rsidP="00A2109A" w14:paraId="3E97D0DA" w14:textId="77777777">
      <w:pPr>
        <w:pStyle w:val="NoSpacing"/>
        <w:rPr>
          <w:sz w:val="20"/>
          <w:szCs w:val="20"/>
        </w:rPr>
      </w:pPr>
    </w:p>
    <w:p w:rsidR="00A2109A" w:rsidP="00A2109A" w14:paraId="61340333" w14:textId="0DDAD4B6">
      <w:pPr>
        <w:pStyle w:val="NoSpacing"/>
      </w:pPr>
    </w:p>
    <w:p w:rsidR="00A2109A" w:rsidP="00A2109A" w14:paraId="236BAAB9" w14:textId="0F736243">
      <w:pPr>
        <w:pStyle w:val="NoSpacing"/>
      </w:pPr>
    </w:p>
    <w:p w:rsidR="00A2109A" w:rsidP="00A2109A" w14:paraId="748143F6" w14:textId="77777777">
      <w:pPr>
        <w:pStyle w:val="NoSpacing"/>
      </w:pPr>
    </w:p>
    <w:p w:rsidR="00A2109A" w:rsidP="00A2109A" w14:paraId="1E191C85" w14:textId="77777777">
      <w:pPr>
        <w:pStyle w:val="NoSpacing"/>
      </w:pPr>
    </w:p>
    <w:p w:rsidR="00A2109A" w:rsidP="00A2109A" w14:paraId="4467E060" w14:textId="77777777">
      <w:pPr>
        <w:pStyle w:val="NoSpacing"/>
      </w:pPr>
    </w:p>
    <w:p w:rsidR="00A2109A" w:rsidP="00A2109A" w14:paraId="60179658" w14:textId="77777777">
      <w:pPr>
        <w:pStyle w:val="NoSpacing"/>
      </w:pPr>
    </w:p>
    <w:p w:rsidR="00A2109A" w:rsidP="00A2109A" w14:paraId="03EF9526" w14:textId="77777777">
      <w:pPr>
        <w:pStyle w:val="NoSpacing"/>
      </w:pPr>
    </w:p>
    <w:p w:rsidR="00A2109A" w:rsidRPr="004A1B85" w:rsidP="00A2109A" w14:paraId="7AA15EBB" w14:textId="77777777"/>
    <w:p w:rsidR="00A2109A" w:rsidP="00A2109A" w14:paraId="1BBC3761" w14:textId="77777777"/>
    <w:p w:rsidR="00875235" w:rsidP="004A1B85" w14:paraId="28C16393" w14:textId="1E15CAC2"/>
    <w:sectPr w:rsidSect="00CC50F8">
      <w:pgSz w:w="11906" w:h="16838"/>
      <w:pgMar w:top="709" w:right="284" w:bottom="284" w:left="284" w:header="284" w:footer="340" w:gutter="0"/>
      <w:pgNumType w:start="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Barlow-Regular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Barlow-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26093"/>
    <w:rsid w:val="00032C99"/>
    <w:rsid w:val="00036E71"/>
    <w:rsid w:val="000427B7"/>
    <w:rsid w:val="00050315"/>
    <w:rsid w:val="0005148A"/>
    <w:rsid w:val="00061180"/>
    <w:rsid w:val="00063329"/>
    <w:rsid w:val="0006335B"/>
    <w:rsid w:val="00065ADE"/>
    <w:rsid w:val="000747B3"/>
    <w:rsid w:val="00090B4A"/>
    <w:rsid w:val="00095233"/>
    <w:rsid w:val="000A1897"/>
    <w:rsid w:val="000A1CD5"/>
    <w:rsid w:val="000C5C7B"/>
    <w:rsid w:val="000D5DD6"/>
    <w:rsid w:val="000E70B4"/>
    <w:rsid w:val="00104365"/>
    <w:rsid w:val="00110B83"/>
    <w:rsid w:val="001157D1"/>
    <w:rsid w:val="001267E1"/>
    <w:rsid w:val="001405EB"/>
    <w:rsid w:val="001468F0"/>
    <w:rsid w:val="00147620"/>
    <w:rsid w:val="001528C1"/>
    <w:rsid w:val="00153161"/>
    <w:rsid w:val="001610C9"/>
    <w:rsid w:val="0018003D"/>
    <w:rsid w:val="001828DC"/>
    <w:rsid w:val="00187D47"/>
    <w:rsid w:val="0019236F"/>
    <w:rsid w:val="001A45E1"/>
    <w:rsid w:val="001A4DB2"/>
    <w:rsid w:val="001B441D"/>
    <w:rsid w:val="001B7F5C"/>
    <w:rsid w:val="001C21D8"/>
    <w:rsid w:val="001C314F"/>
    <w:rsid w:val="001D2205"/>
    <w:rsid w:val="001D6033"/>
    <w:rsid w:val="001D7E96"/>
    <w:rsid w:val="001F1EF7"/>
    <w:rsid w:val="001F2B46"/>
    <w:rsid w:val="0020039C"/>
    <w:rsid w:val="002052FF"/>
    <w:rsid w:val="00232232"/>
    <w:rsid w:val="00237B59"/>
    <w:rsid w:val="002458E5"/>
    <w:rsid w:val="00277171"/>
    <w:rsid w:val="00282A82"/>
    <w:rsid w:val="0028691F"/>
    <w:rsid w:val="00287352"/>
    <w:rsid w:val="00287663"/>
    <w:rsid w:val="00295048"/>
    <w:rsid w:val="002A5355"/>
    <w:rsid w:val="002A66E4"/>
    <w:rsid w:val="002A71C7"/>
    <w:rsid w:val="002B1DE7"/>
    <w:rsid w:val="002C7CC5"/>
    <w:rsid w:val="002D1E4A"/>
    <w:rsid w:val="002E065A"/>
    <w:rsid w:val="002E263C"/>
    <w:rsid w:val="002E7327"/>
    <w:rsid w:val="002F6B49"/>
    <w:rsid w:val="002F70F8"/>
    <w:rsid w:val="00302E7F"/>
    <w:rsid w:val="00324C8D"/>
    <w:rsid w:val="00325572"/>
    <w:rsid w:val="00332E12"/>
    <w:rsid w:val="00340273"/>
    <w:rsid w:val="00350518"/>
    <w:rsid w:val="00355091"/>
    <w:rsid w:val="003645CE"/>
    <w:rsid w:val="003668E7"/>
    <w:rsid w:val="00373235"/>
    <w:rsid w:val="00374EDA"/>
    <w:rsid w:val="003766CF"/>
    <w:rsid w:val="003821A1"/>
    <w:rsid w:val="003901C6"/>
    <w:rsid w:val="00397FB5"/>
    <w:rsid w:val="003A456A"/>
    <w:rsid w:val="003B3680"/>
    <w:rsid w:val="003B3788"/>
    <w:rsid w:val="003B4CC4"/>
    <w:rsid w:val="003E186A"/>
    <w:rsid w:val="003E1E08"/>
    <w:rsid w:val="003E5565"/>
    <w:rsid w:val="003F04FF"/>
    <w:rsid w:val="003F3236"/>
    <w:rsid w:val="00401098"/>
    <w:rsid w:val="004076AD"/>
    <w:rsid w:val="0041341C"/>
    <w:rsid w:val="004140A8"/>
    <w:rsid w:val="00421D4E"/>
    <w:rsid w:val="00434967"/>
    <w:rsid w:val="00442D9A"/>
    <w:rsid w:val="00456A81"/>
    <w:rsid w:val="0048362D"/>
    <w:rsid w:val="00486A88"/>
    <w:rsid w:val="004874D6"/>
    <w:rsid w:val="00494A04"/>
    <w:rsid w:val="004A1B85"/>
    <w:rsid w:val="004A2649"/>
    <w:rsid w:val="004A293E"/>
    <w:rsid w:val="004A46DD"/>
    <w:rsid w:val="004A486E"/>
    <w:rsid w:val="004F5C99"/>
    <w:rsid w:val="005005FD"/>
    <w:rsid w:val="00500FC2"/>
    <w:rsid w:val="005015E3"/>
    <w:rsid w:val="00502ED3"/>
    <w:rsid w:val="005067D6"/>
    <w:rsid w:val="0053044C"/>
    <w:rsid w:val="00542E9F"/>
    <w:rsid w:val="005469FD"/>
    <w:rsid w:val="00555BFC"/>
    <w:rsid w:val="00563D0E"/>
    <w:rsid w:val="00563DB4"/>
    <w:rsid w:val="00566F5F"/>
    <w:rsid w:val="00583FFC"/>
    <w:rsid w:val="005A03FB"/>
    <w:rsid w:val="005A31BF"/>
    <w:rsid w:val="005B1C15"/>
    <w:rsid w:val="005C4B10"/>
    <w:rsid w:val="005E03A3"/>
    <w:rsid w:val="005E078E"/>
    <w:rsid w:val="005F1335"/>
    <w:rsid w:val="005F4460"/>
    <w:rsid w:val="005F748C"/>
    <w:rsid w:val="006004DA"/>
    <w:rsid w:val="00622D9E"/>
    <w:rsid w:val="00640C4B"/>
    <w:rsid w:val="00653850"/>
    <w:rsid w:val="00655C57"/>
    <w:rsid w:val="0066146B"/>
    <w:rsid w:val="00690A7F"/>
    <w:rsid w:val="006966E8"/>
    <w:rsid w:val="0069768D"/>
    <w:rsid w:val="006A3790"/>
    <w:rsid w:val="006A454E"/>
    <w:rsid w:val="006A5CF6"/>
    <w:rsid w:val="006A6F87"/>
    <w:rsid w:val="006B0B6C"/>
    <w:rsid w:val="006B618E"/>
    <w:rsid w:val="006B78F0"/>
    <w:rsid w:val="006C342F"/>
    <w:rsid w:val="006E115F"/>
    <w:rsid w:val="006E36FC"/>
    <w:rsid w:val="006F17FD"/>
    <w:rsid w:val="00701082"/>
    <w:rsid w:val="00702EA9"/>
    <w:rsid w:val="00707E87"/>
    <w:rsid w:val="00724752"/>
    <w:rsid w:val="00724A8A"/>
    <w:rsid w:val="00726466"/>
    <w:rsid w:val="00732071"/>
    <w:rsid w:val="00746DAA"/>
    <w:rsid w:val="00752686"/>
    <w:rsid w:val="00755EA9"/>
    <w:rsid w:val="0075739E"/>
    <w:rsid w:val="0076022D"/>
    <w:rsid w:val="007704DE"/>
    <w:rsid w:val="00771E7C"/>
    <w:rsid w:val="0077418F"/>
    <w:rsid w:val="0077545B"/>
    <w:rsid w:val="00785711"/>
    <w:rsid w:val="00794E46"/>
    <w:rsid w:val="007B0309"/>
    <w:rsid w:val="007C5A3B"/>
    <w:rsid w:val="007C70D6"/>
    <w:rsid w:val="007D6FCE"/>
    <w:rsid w:val="007E406F"/>
    <w:rsid w:val="007E6DC2"/>
    <w:rsid w:val="0082671D"/>
    <w:rsid w:val="008301EA"/>
    <w:rsid w:val="008556CB"/>
    <w:rsid w:val="00874C7C"/>
    <w:rsid w:val="00875235"/>
    <w:rsid w:val="00880FC5"/>
    <w:rsid w:val="00885709"/>
    <w:rsid w:val="008964CD"/>
    <w:rsid w:val="008B075D"/>
    <w:rsid w:val="008C05CD"/>
    <w:rsid w:val="008C16DA"/>
    <w:rsid w:val="008E13A9"/>
    <w:rsid w:val="00900FD1"/>
    <w:rsid w:val="0091401C"/>
    <w:rsid w:val="00922075"/>
    <w:rsid w:val="00926B9C"/>
    <w:rsid w:val="009342BE"/>
    <w:rsid w:val="00945F96"/>
    <w:rsid w:val="00952C89"/>
    <w:rsid w:val="0096033B"/>
    <w:rsid w:val="00962A1E"/>
    <w:rsid w:val="0096721B"/>
    <w:rsid w:val="00967399"/>
    <w:rsid w:val="00967BCC"/>
    <w:rsid w:val="0099454C"/>
    <w:rsid w:val="00995232"/>
    <w:rsid w:val="009A746C"/>
    <w:rsid w:val="009B156D"/>
    <w:rsid w:val="009B500F"/>
    <w:rsid w:val="009C72C3"/>
    <w:rsid w:val="009D2A55"/>
    <w:rsid w:val="009F64D4"/>
    <w:rsid w:val="00A062BB"/>
    <w:rsid w:val="00A11073"/>
    <w:rsid w:val="00A1468F"/>
    <w:rsid w:val="00A200E2"/>
    <w:rsid w:val="00A2109A"/>
    <w:rsid w:val="00A246A8"/>
    <w:rsid w:val="00A27F5E"/>
    <w:rsid w:val="00A4750D"/>
    <w:rsid w:val="00A56F32"/>
    <w:rsid w:val="00A605E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6E59"/>
    <w:rsid w:val="00AC336E"/>
    <w:rsid w:val="00AC3BC6"/>
    <w:rsid w:val="00AD4EE3"/>
    <w:rsid w:val="00AE2788"/>
    <w:rsid w:val="00AE65B5"/>
    <w:rsid w:val="00AF5C05"/>
    <w:rsid w:val="00B10813"/>
    <w:rsid w:val="00B11B55"/>
    <w:rsid w:val="00B147C7"/>
    <w:rsid w:val="00B20ABA"/>
    <w:rsid w:val="00B261AF"/>
    <w:rsid w:val="00B2717D"/>
    <w:rsid w:val="00B27D1C"/>
    <w:rsid w:val="00B32C15"/>
    <w:rsid w:val="00B36B3C"/>
    <w:rsid w:val="00B50E82"/>
    <w:rsid w:val="00B6227E"/>
    <w:rsid w:val="00B75BF7"/>
    <w:rsid w:val="00B870BA"/>
    <w:rsid w:val="00B90D04"/>
    <w:rsid w:val="00B97730"/>
    <w:rsid w:val="00BA2F6E"/>
    <w:rsid w:val="00BA3D7B"/>
    <w:rsid w:val="00BB53D4"/>
    <w:rsid w:val="00BC2138"/>
    <w:rsid w:val="00BC6817"/>
    <w:rsid w:val="00BC6F4A"/>
    <w:rsid w:val="00BD20EF"/>
    <w:rsid w:val="00BE2067"/>
    <w:rsid w:val="00BE54C4"/>
    <w:rsid w:val="00BF260E"/>
    <w:rsid w:val="00BF4AE4"/>
    <w:rsid w:val="00C00819"/>
    <w:rsid w:val="00C04065"/>
    <w:rsid w:val="00C1150A"/>
    <w:rsid w:val="00C14B45"/>
    <w:rsid w:val="00C41FF1"/>
    <w:rsid w:val="00C54AF7"/>
    <w:rsid w:val="00C562D4"/>
    <w:rsid w:val="00C57497"/>
    <w:rsid w:val="00C576EF"/>
    <w:rsid w:val="00C57ECD"/>
    <w:rsid w:val="00C6323B"/>
    <w:rsid w:val="00C7189B"/>
    <w:rsid w:val="00C749E8"/>
    <w:rsid w:val="00C803CF"/>
    <w:rsid w:val="00C86C78"/>
    <w:rsid w:val="00C91AB2"/>
    <w:rsid w:val="00C92D8F"/>
    <w:rsid w:val="00C932B3"/>
    <w:rsid w:val="00CA1F23"/>
    <w:rsid w:val="00CB201C"/>
    <w:rsid w:val="00CC50F8"/>
    <w:rsid w:val="00CD4119"/>
    <w:rsid w:val="00CE1505"/>
    <w:rsid w:val="00CE7D5D"/>
    <w:rsid w:val="00D02298"/>
    <w:rsid w:val="00D04489"/>
    <w:rsid w:val="00D138C5"/>
    <w:rsid w:val="00D16A4C"/>
    <w:rsid w:val="00D278DF"/>
    <w:rsid w:val="00D32ABD"/>
    <w:rsid w:val="00D40E06"/>
    <w:rsid w:val="00D41B9D"/>
    <w:rsid w:val="00D504B7"/>
    <w:rsid w:val="00D57A08"/>
    <w:rsid w:val="00D60BD0"/>
    <w:rsid w:val="00D65AE9"/>
    <w:rsid w:val="00D718F3"/>
    <w:rsid w:val="00D76283"/>
    <w:rsid w:val="00D7747F"/>
    <w:rsid w:val="00D77F83"/>
    <w:rsid w:val="00D90013"/>
    <w:rsid w:val="00D96660"/>
    <w:rsid w:val="00DA0A7A"/>
    <w:rsid w:val="00DA143D"/>
    <w:rsid w:val="00DA33C1"/>
    <w:rsid w:val="00DB3CEF"/>
    <w:rsid w:val="00DB6EBC"/>
    <w:rsid w:val="00DB78AC"/>
    <w:rsid w:val="00DC08A5"/>
    <w:rsid w:val="00DD6080"/>
    <w:rsid w:val="00DD6097"/>
    <w:rsid w:val="00DF2928"/>
    <w:rsid w:val="00DF55FA"/>
    <w:rsid w:val="00DF5BFE"/>
    <w:rsid w:val="00DF7C85"/>
    <w:rsid w:val="00E00EEB"/>
    <w:rsid w:val="00E02D2E"/>
    <w:rsid w:val="00E04445"/>
    <w:rsid w:val="00E044FA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6BBA"/>
    <w:rsid w:val="00E677CF"/>
    <w:rsid w:val="00E727E8"/>
    <w:rsid w:val="00E76F7B"/>
    <w:rsid w:val="00E84A46"/>
    <w:rsid w:val="00E91088"/>
    <w:rsid w:val="00EA2B1F"/>
    <w:rsid w:val="00EA53C5"/>
    <w:rsid w:val="00EA641B"/>
    <w:rsid w:val="00EB0C98"/>
    <w:rsid w:val="00EB52D7"/>
    <w:rsid w:val="00EB533D"/>
    <w:rsid w:val="00EC3EBB"/>
    <w:rsid w:val="00EC72AE"/>
    <w:rsid w:val="00ED3128"/>
    <w:rsid w:val="00ED7884"/>
    <w:rsid w:val="00EE38EC"/>
    <w:rsid w:val="00EE5033"/>
    <w:rsid w:val="00EF045F"/>
    <w:rsid w:val="00EF0C8C"/>
    <w:rsid w:val="00F0373B"/>
    <w:rsid w:val="00F076FE"/>
    <w:rsid w:val="00F17A96"/>
    <w:rsid w:val="00F2242E"/>
    <w:rsid w:val="00F26022"/>
    <w:rsid w:val="00F2710D"/>
    <w:rsid w:val="00F328D2"/>
    <w:rsid w:val="00F32FAD"/>
    <w:rsid w:val="00F42376"/>
    <w:rsid w:val="00F478A3"/>
    <w:rsid w:val="00F50BF6"/>
    <w:rsid w:val="00F513E7"/>
    <w:rsid w:val="00F60CE0"/>
    <w:rsid w:val="00F64519"/>
    <w:rsid w:val="00F651DF"/>
    <w:rsid w:val="00F8113D"/>
    <w:rsid w:val="00F92914"/>
    <w:rsid w:val="00FC01FC"/>
    <w:rsid w:val="00FC383A"/>
    <w:rsid w:val="00FC4AFA"/>
    <w:rsid w:val="00FD0EA4"/>
    <w:rsid w:val="00FE109F"/>
    <w:rsid w:val="00FE202A"/>
    <w:rsid w:val="00FE57F2"/>
    <w:rsid w:val="00FE6EAD"/>
    <w:rsid w:val="00FF1DD2"/>
    <w:rsid w:val="00FF6B1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6B1E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09BC82-14B0-4D5E-A797-17F0AF779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1</Pages>
  <Words>17960</Words>
  <Characters>102375</Characters>
  <Application>Microsoft Office Word</Application>
  <DocSecurity>0</DocSecurity>
  <Lines>853</Lines>
  <Paragraphs>240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120095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16</cp:revision>
  <dcterms:created xsi:type="dcterms:W3CDTF">2024-11-26T19:09:00Z</dcterms:created>
  <dcterms:modified xsi:type="dcterms:W3CDTF">2026-07-22T11:31:00Z</dcterms:modified>
  <cp:category>Mustafa KABUL</cp:category>
</cp:coreProperties>
</file>